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580FB9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 xml:space="preserve">CONSECUTIVO PQRS: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19C" w:rsidRPr="00580FB9" w:rsidRDefault="00683AF3" w:rsidP="005B2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>
              <w:rPr>
                <w:rFonts w:eastAsia="Times New Roman" w:cstheme="minorHAnsi"/>
                <w:color w:val="000000"/>
                <w:lang w:eastAsia="es-CO"/>
              </w:rPr>
              <w:t>99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</w:tr>
      <w:tr w:rsidR="002A65DB" w:rsidRPr="00580FB9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>Fecha de la retroalimentación: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580FB9" w:rsidRDefault="00683AF3" w:rsidP="00683A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>
              <w:rPr>
                <w:rFonts w:eastAsia="Times New Roman" w:cstheme="minorHAnsi"/>
                <w:color w:val="000000"/>
                <w:lang w:eastAsia="es-CO"/>
              </w:rPr>
              <w:t>30</w:t>
            </w:r>
            <w:r w:rsidR="0000661D" w:rsidRPr="00580FB9">
              <w:rPr>
                <w:rFonts w:eastAsia="Times New Roman" w:cstheme="minorHAnsi"/>
                <w:color w:val="000000"/>
                <w:lang w:eastAsia="es-CO"/>
              </w:rPr>
              <w:t>-0</w:t>
            </w:r>
            <w:r>
              <w:rPr>
                <w:rFonts w:eastAsia="Times New Roman" w:cstheme="minorHAnsi"/>
                <w:color w:val="000000"/>
                <w:lang w:eastAsia="es-CO"/>
              </w:rPr>
              <w:t>5</w:t>
            </w:r>
            <w:r w:rsidR="0000661D" w:rsidRPr="00580FB9">
              <w:rPr>
                <w:rFonts w:eastAsia="Times New Roman" w:cstheme="minorHAnsi"/>
                <w:color w:val="000000"/>
                <w:lang w:eastAsia="es-CO"/>
              </w:rPr>
              <w:t>-202</w:t>
            </w:r>
            <w:r w:rsidR="004606E0" w:rsidRPr="00580FB9">
              <w:rPr>
                <w:rFonts w:eastAsia="Times New Roman" w:cstheme="minorHAnsi"/>
                <w:color w:val="000000"/>
                <w:lang w:eastAsia="es-CO"/>
              </w:rPr>
              <w:t>2</w:t>
            </w:r>
            <w:r w:rsidR="002A65DB" w:rsidRPr="00580FB9">
              <w:rPr>
                <w:rFonts w:eastAsia="Times New Roman" w:cstheme="minorHAnsi"/>
                <w:color w:val="000000"/>
                <w:lang w:eastAsia="es-CO"/>
              </w:rPr>
              <w:t> </w:t>
            </w:r>
          </w:p>
        </w:tc>
      </w:tr>
      <w:tr w:rsidR="002A65DB" w:rsidRPr="00580FB9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>Funcionario responsable: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580FB9" w:rsidRDefault="002A65DB" w:rsidP="000066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> </w:t>
            </w:r>
            <w:r w:rsidR="0000661D" w:rsidRPr="00580FB9">
              <w:rPr>
                <w:rFonts w:eastAsia="Times New Roman" w:cstheme="minorHAnsi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580FB9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5DB" w:rsidRPr="00580FB9" w:rsidRDefault="00683AF3" w:rsidP="007D69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683AF3">
              <w:rPr>
                <w:rFonts w:cstheme="minorHAnsi"/>
                <w:bCs/>
                <w:color w:val="000000"/>
              </w:rPr>
              <w:t>ELIZABETH GOMEZ MORENO</w:t>
            </w:r>
          </w:p>
        </w:tc>
      </w:tr>
      <w:tr w:rsidR="002A65DB" w:rsidRPr="00580FB9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580FB9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580FB9" w:rsidRDefault="009B0548" w:rsidP="00C60A90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 xml:space="preserve">Se </w:t>
            </w:r>
            <w:r w:rsidR="00580FB9" w:rsidRPr="00580FB9">
              <w:rPr>
                <w:rFonts w:eastAsia="Times New Roman" w:cstheme="minorHAnsi"/>
                <w:color w:val="000000"/>
                <w:lang w:eastAsia="es-CO"/>
              </w:rPr>
              <w:t xml:space="preserve">procede a </w:t>
            </w:r>
            <w:r w:rsidR="00683AF3">
              <w:rPr>
                <w:rFonts w:eastAsia="Times New Roman" w:cstheme="minorHAnsi"/>
                <w:color w:val="000000"/>
                <w:lang w:eastAsia="es-CO"/>
              </w:rPr>
              <w:t xml:space="preserve">subir respuesta a la </w:t>
            </w:r>
            <w:proofErr w:type="spellStart"/>
            <w:r w:rsidR="00683AF3">
              <w:rPr>
                <w:rFonts w:eastAsia="Times New Roman" w:cstheme="minorHAnsi"/>
                <w:color w:val="000000"/>
                <w:lang w:eastAsia="es-CO"/>
              </w:rPr>
              <w:t>pagina</w:t>
            </w:r>
            <w:proofErr w:type="spellEnd"/>
            <w:r w:rsidR="00683AF3">
              <w:rPr>
                <w:rFonts w:eastAsia="Times New Roman" w:cstheme="minorHAnsi"/>
                <w:color w:val="000000"/>
                <w:lang w:eastAsia="es-CO"/>
              </w:rPr>
              <w:t xml:space="preserve"> web de la institucion</w:t>
            </w:r>
            <w:bookmarkStart w:id="0" w:name="_GoBack"/>
            <w:bookmarkEnd w:id="0"/>
            <w:r w:rsidR="00580FB9" w:rsidRPr="00580FB9">
              <w:rPr>
                <w:rFonts w:eastAsia="Times New Roman" w:cstheme="minorHAnsi"/>
                <w:color w:val="000000"/>
                <w:lang w:eastAsia="es-CO"/>
              </w:rPr>
              <w:t>.</w:t>
            </w:r>
          </w:p>
          <w:p w:rsidR="00D345D4" w:rsidRPr="00580FB9" w:rsidRDefault="00152B09" w:rsidP="00C60A90">
            <w:pPr>
              <w:spacing w:after="0" w:line="360" w:lineRule="auto"/>
              <w:jc w:val="both"/>
              <w:rPr>
                <w:rFonts w:cstheme="minorHAnsi"/>
              </w:rPr>
            </w:pPr>
            <w:r w:rsidRPr="00580FB9">
              <w:rPr>
                <w:rFonts w:cstheme="minorHAnsi"/>
              </w:rPr>
              <w:t>Para el Hospital San Vicente de Arauca es de gran importancia la satisfacción de nuestros usuarios, según lo expresado en su queja radicada en nuestra institución informamos lo siguiente:</w:t>
            </w:r>
          </w:p>
          <w:p w:rsidR="00152B09" w:rsidRPr="00580FB9" w:rsidRDefault="009B0548" w:rsidP="00C60A90">
            <w:pPr>
              <w:spacing w:after="0" w:line="360" w:lineRule="auto"/>
              <w:jc w:val="both"/>
              <w:rPr>
                <w:rFonts w:cstheme="minorHAnsi"/>
              </w:rPr>
            </w:pPr>
            <w:r w:rsidRPr="00580FB9">
              <w:rPr>
                <w:rFonts w:cstheme="minorHAnsi"/>
              </w:rPr>
              <w:t>Si es cierto que el servicio de urgencias en algunas ocasiones se congestiona lo cual en gran medida se debe a la alta demanda de atención de usuarios que deben ser atendidos en su primer nivel de atención (TRIAGE 3, 4, 5); sin embargo se evidencia que al no existir</w:t>
            </w:r>
            <w:r w:rsidR="00580FB9" w:rsidRPr="00580FB9">
              <w:rPr>
                <w:rFonts w:cstheme="minorHAnsi"/>
              </w:rPr>
              <w:t xml:space="preserve"> servicio de atención a</w:t>
            </w:r>
            <w:r w:rsidRPr="00580FB9">
              <w:rPr>
                <w:rFonts w:cstheme="minorHAnsi"/>
              </w:rPr>
              <w:t xml:space="preserve"> urgencias en el primer nivel de atención del municipio de Arauca, y a la falta de oportunidad en la atención ambulatoria por las EPS, los usuarios acuden masivamente a nuestro Hospital que es el segundo nivel de atención y al cual le corresponde por norma la atención de las urgencias clasificadas como TRIAGE 1 Y 2 y los TRIAGE 3 que deben ser los remitidos por la atención en un primer nivel de atención.</w:t>
            </w:r>
          </w:p>
          <w:p w:rsidR="009B0548" w:rsidRPr="00580FB9" w:rsidRDefault="009B0548" w:rsidP="00C60A90">
            <w:pPr>
              <w:spacing w:after="0" w:line="360" w:lineRule="auto"/>
              <w:jc w:val="both"/>
              <w:rPr>
                <w:rFonts w:cstheme="minorHAnsi"/>
              </w:rPr>
            </w:pPr>
            <w:r w:rsidRPr="00580FB9">
              <w:rPr>
                <w:rFonts w:cstheme="minorHAnsi"/>
              </w:rPr>
              <w:t xml:space="preserve">Sin embargo garantizamos la atención de urgencias las 24 horas del </w:t>
            </w:r>
            <w:r w:rsidR="00CB4F1F" w:rsidRPr="00580FB9">
              <w:rPr>
                <w:rFonts w:cstheme="minorHAnsi"/>
              </w:rPr>
              <w:t>día</w:t>
            </w:r>
            <w:r w:rsidRPr="00580FB9">
              <w:rPr>
                <w:rFonts w:cstheme="minorHAnsi"/>
              </w:rPr>
              <w:t xml:space="preserve"> los 7 </w:t>
            </w:r>
            <w:r w:rsidR="00CB4F1F" w:rsidRPr="00580FB9">
              <w:rPr>
                <w:rFonts w:cstheme="minorHAnsi"/>
              </w:rPr>
              <w:t>días</w:t>
            </w:r>
            <w:r w:rsidRPr="00580FB9">
              <w:rPr>
                <w:rFonts w:cstheme="minorHAnsi"/>
              </w:rPr>
              <w:t xml:space="preserve"> de la semana para todos los usuarios que solicitan el servicio, quisiéramos poder contar con </w:t>
            </w:r>
            <w:r w:rsidR="00CB4F1F" w:rsidRPr="00580FB9">
              <w:rPr>
                <w:rFonts w:cstheme="minorHAnsi"/>
              </w:rPr>
              <w:t>más</w:t>
            </w:r>
            <w:r w:rsidRPr="00580FB9">
              <w:rPr>
                <w:rFonts w:cstheme="minorHAnsi"/>
              </w:rPr>
              <w:t xml:space="preserve"> médicos en ese servicio para agilizar la atención, sin embargo las condiciones financieras actuales del Hospital y las diferentes dificultades en conseguir estos perfiles hacen que esa tarea no sea fácil.</w:t>
            </w:r>
          </w:p>
          <w:p w:rsidR="009B0548" w:rsidRPr="00580FB9" w:rsidRDefault="009B0548" w:rsidP="00C60A90">
            <w:pPr>
              <w:spacing w:after="0" w:line="360" w:lineRule="auto"/>
              <w:jc w:val="both"/>
              <w:rPr>
                <w:rFonts w:cstheme="minorHAnsi"/>
              </w:rPr>
            </w:pPr>
            <w:r w:rsidRPr="00580FB9">
              <w:rPr>
                <w:rFonts w:cstheme="minorHAnsi"/>
              </w:rPr>
              <w:t xml:space="preserve">Presentamos nuestras </w:t>
            </w:r>
            <w:r w:rsidR="00CB4F1F" w:rsidRPr="00580FB9">
              <w:rPr>
                <w:rFonts w:cstheme="minorHAnsi"/>
              </w:rPr>
              <w:t>más</w:t>
            </w:r>
            <w:r w:rsidRPr="00580FB9">
              <w:rPr>
                <w:rFonts w:cstheme="minorHAnsi"/>
              </w:rPr>
              <w:t xml:space="preserve"> sinceras excusas a la usuaria por los inconvenientes causados, le agradecemos por darnos a conocer su inconformidad que nos permite tomar acciones para el mejoramiento continuo en cada uno de nuestros procesos.</w:t>
            </w:r>
          </w:p>
          <w:p w:rsidR="00580FB9" w:rsidRPr="00580FB9" w:rsidRDefault="00580FB9" w:rsidP="00C60A90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cstheme="minorHAnsi"/>
              </w:rPr>
              <w:t>Como acción preventiva se establece que la auxiliar de enfermeria debe hacer rondas de revaloración a los pacientes que están en espera de atención medica en consultorios, a los cuales se les debe hacer toma de signos vitales y si el caso lo amerita deberá priorizar la atención a través del médico de turno.</w:t>
            </w:r>
          </w:p>
          <w:p w:rsidR="002E54BA" w:rsidRPr="00580FB9" w:rsidRDefault="002E54BA" w:rsidP="00C60A90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lang w:eastAsia="es-CO"/>
              </w:rPr>
            </w:pPr>
          </w:p>
          <w:p w:rsidR="002E54BA" w:rsidRPr="00580FB9" w:rsidRDefault="002E54BA" w:rsidP="00C60A90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lang w:eastAsia="es-CO"/>
              </w:rPr>
            </w:pPr>
          </w:p>
        </w:tc>
      </w:tr>
    </w:tbl>
    <w:p w:rsidR="00391B0E" w:rsidRPr="00F75F43" w:rsidRDefault="00391B0E" w:rsidP="002A65DB"/>
    <w:sectPr w:rsidR="00391B0E" w:rsidRPr="00F75F43" w:rsidSect="00B25945">
      <w:headerReference w:type="default" r:id="rId8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3F1" w:rsidRDefault="002813F1" w:rsidP="00C3034B">
      <w:pPr>
        <w:spacing w:after="0" w:line="240" w:lineRule="auto"/>
      </w:pPr>
      <w:r>
        <w:separator/>
      </w:r>
    </w:p>
  </w:endnote>
  <w:endnote w:type="continuationSeparator" w:id="0">
    <w:p w:rsidR="002813F1" w:rsidRDefault="002813F1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3F1" w:rsidRDefault="002813F1" w:rsidP="00C3034B">
      <w:pPr>
        <w:spacing w:after="0" w:line="240" w:lineRule="auto"/>
      </w:pPr>
      <w:r>
        <w:separator/>
      </w:r>
    </w:p>
  </w:footnote>
  <w:footnote w:type="continuationSeparator" w:id="0">
    <w:p w:rsidR="002813F1" w:rsidRDefault="002813F1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1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6D4B31AF"/>
    <w:multiLevelType w:val="hybridMultilevel"/>
    <w:tmpl w:val="903A98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34B"/>
    <w:rsid w:val="0000661D"/>
    <w:rsid w:val="0001612A"/>
    <w:rsid w:val="00017671"/>
    <w:rsid w:val="00036F20"/>
    <w:rsid w:val="0005019C"/>
    <w:rsid w:val="00053AA6"/>
    <w:rsid w:val="0008059D"/>
    <w:rsid w:val="00092DA9"/>
    <w:rsid w:val="000B341F"/>
    <w:rsid w:val="00152B09"/>
    <w:rsid w:val="001D774E"/>
    <w:rsid w:val="002170AD"/>
    <w:rsid w:val="00226CEF"/>
    <w:rsid w:val="00244238"/>
    <w:rsid w:val="002753EA"/>
    <w:rsid w:val="002813F1"/>
    <w:rsid w:val="002847AD"/>
    <w:rsid w:val="002866B0"/>
    <w:rsid w:val="002871BB"/>
    <w:rsid w:val="002A1F6B"/>
    <w:rsid w:val="002A65DB"/>
    <w:rsid w:val="002E54BA"/>
    <w:rsid w:val="003160AE"/>
    <w:rsid w:val="00391B0E"/>
    <w:rsid w:val="003B4E06"/>
    <w:rsid w:val="003D55AE"/>
    <w:rsid w:val="003E2D1C"/>
    <w:rsid w:val="00407162"/>
    <w:rsid w:val="00426B2F"/>
    <w:rsid w:val="00444F7E"/>
    <w:rsid w:val="004606E0"/>
    <w:rsid w:val="004B0D7A"/>
    <w:rsid w:val="004F64D1"/>
    <w:rsid w:val="00535A1C"/>
    <w:rsid w:val="00546794"/>
    <w:rsid w:val="00580FB9"/>
    <w:rsid w:val="005B2B73"/>
    <w:rsid w:val="005B4F88"/>
    <w:rsid w:val="005B6E21"/>
    <w:rsid w:val="005C0C40"/>
    <w:rsid w:val="00660AF5"/>
    <w:rsid w:val="006625ED"/>
    <w:rsid w:val="00683AF3"/>
    <w:rsid w:val="006977CF"/>
    <w:rsid w:val="006E13EB"/>
    <w:rsid w:val="006F364D"/>
    <w:rsid w:val="0070508F"/>
    <w:rsid w:val="00713B45"/>
    <w:rsid w:val="00760FA9"/>
    <w:rsid w:val="00792D0A"/>
    <w:rsid w:val="007A1241"/>
    <w:rsid w:val="007C101A"/>
    <w:rsid w:val="007D69C9"/>
    <w:rsid w:val="00820692"/>
    <w:rsid w:val="008B30F2"/>
    <w:rsid w:val="008C439E"/>
    <w:rsid w:val="00900B1F"/>
    <w:rsid w:val="0092406B"/>
    <w:rsid w:val="00927855"/>
    <w:rsid w:val="0096128A"/>
    <w:rsid w:val="00983E9E"/>
    <w:rsid w:val="00992A1C"/>
    <w:rsid w:val="009B0548"/>
    <w:rsid w:val="00A31677"/>
    <w:rsid w:val="00A447DD"/>
    <w:rsid w:val="00A51F0F"/>
    <w:rsid w:val="00A73E39"/>
    <w:rsid w:val="00A87421"/>
    <w:rsid w:val="00B25945"/>
    <w:rsid w:val="00BB205F"/>
    <w:rsid w:val="00BE45BA"/>
    <w:rsid w:val="00C0068E"/>
    <w:rsid w:val="00C17E68"/>
    <w:rsid w:val="00C3034B"/>
    <w:rsid w:val="00C60A90"/>
    <w:rsid w:val="00C80695"/>
    <w:rsid w:val="00C852A0"/>
    <w:rsid w:val="00CA1CF0"/>
    <w:rsid w:val="00CB4F1F"/>
    <w:rsid w:val="00D169D8"/>
    <w:rsid w:val="00D2406F"/>
    <w:rsid w:val="00D345D4"/>
    <w:rsid w:val="00D468BA"/>
    <w:rsid w:val="00DC5FA2"/>
    <w:rsid w:val="00DE34F9"/>
    <w:rsid w:val="00DE4D84"/>
    <w:rsid w:val="00DE5FEB"/>
    <w:rsid w:val="00E50E50"/>
    <w:rsid w:val="00E568A5"/>
    <w:rsid w:val="00E64DFD"/>
    <w:rsid w:val="00EC175B"/>
    <w:rsid w:val="00ED682D"/>
    <w:rsid w:val="00EF7CCB"/>
    <w:rsid w:val="00F15027"/>
    <w:rsid w:val="00F17AC7"/>
    <w:rsid w:val="00F44513"/>
    <w:rsid w:val="00F448E7"/>
    <w:rsid w:val="00F53D2C"/>
    <w:rsid w:val="00F75F43"/>
    <w:rsid w:val="00FA049A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77F96447-6623-4DBF-BA59-3AE01589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C8BEA-B892-485E-BE01-37227031D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325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15</cp:revision>
  <cp:lastPrinted>2020-06-09T15:48:00Z</cp:lastPrinted>
  <dcterms:created xsi:type="dcterms:W3CDTF">2022-05-02T22:03:00Z</dcterms:created>
  <dcterms:modified xsi:type="dcterms:W3CDTF">2022-06-07T23:24:00Z</dcterms:modified>
</cp:coreProperties>
</file>